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5856" w14:textId="77777777" w:rsidR="00754C83" w:rsidRDefault="00754C83" w:rsidP="00E40B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E40B3D">
        <w:rPr>
          <w:rFonts w:ascii="Times New Roman" w:eastAsia="Times New Roman" w:hAnsi="Times New Roman" w:cs="Times New Roman"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1" locked="0" layoutInCell="1" allowOverlap="1" wp14:anchorId="2831E00C" wp14:editId="1C6CEC8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92150" cy="767080"/>
            <wp:effectExtent l="0" t="0" r="0" b="0"/>
            <wp:wrapTight wrapText="bothSides">
              <wp:wrapPolygon edited="0">
                <wp:start x="0" y="0"/>
                <wp:lineTo x="0" y="20921"/>
                <wp:lineTo x="20807" y="20921"/>
                <wp:lineTo x="20807" y="0"/>
                <wp:lineTo x="0" y="0"/>
              </wp:wrapPolygon>
            </wp:wrapTight>
            <wp:docPr id="1" name="Immagine 1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u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0B3D">
        <w:rPr>
          <w:rFonts w:ascii="Times New Roman" w:eastAsia="Calibri" w:hAnsi="Times New Roman" w:cs="Times New Roman"/>
          <w:b/>
          <w:bCs/>
          <w:sz w:val="36"/>
          <w:szCs w:val="36"/>
        </w:rPr>
        <w:t>COMUNE DI PETACCIATO</w:t>
      </w:r>
    </w:p>
    <w:p w14:paraId="6A35B78D" w14:textId="77777777" w:rsidR="00E40B3D" w:rsidRPr="00E40B3D" w:rsidRDefault="00E40B3D" w:rsidP="00E40B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0B3D">
        <w:rPr>
          <w:rFonts w:ascii="Times New Roman" w:eastAsia="Calibri" w:hAnsi="Times New Roman" w:cs="Times New Roman"/>
          <w:b/>
          <w:bCs/>
          <w:sz w:val="28"/>
          <w:szCs w:val="28"/>
        </w:rPr>
        <w:t>Provincia di Campobasso</w:t>
      </w:r>
    </w:p>
    <w:p w14:paraId="29CF9409" w14:textId="77777777" w:rsidR="00754C83" w:rsidRDefault="00754C83" w:rsidP="00E4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43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Viale Pietravalle n.5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 cap. 86038 - Petacciato (CB) </w:t>
      </w:r>
      <w:r w:rsidRPr="00AB7342">
        <w:rPr>
          <w:rFonts w:ascii="Times New Roman" w:eastAsia="Calibri" w:hAnsi="Times New Roman" w:cs="Times New Roman"/>
          <w:sz w:val="20"/>
          <w:szCs w:val="20"/>
        </w:rPr>
        <w:t>Tel. 0875 67337</w:t>
      </w:r>
    </w:p>
    <w:p w14:paraId="1B6EE1C2" w14:textId="77777777" w:rsidR="00754C83" w:rsidRPr="00D72F5E" w:rsidRDefault="00754C83" w:rsidP="00E4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7342">
        <w:rPr>
          <w:rFonts w:ascii="Times New Roman" w:eastAsia="Times New Roman" w:hAnsi="Times New Roman" w:cs="Times New Roman"/>
          <w:sz w:val="24"/>
          <w:szCs w:val="24"/>
          <w:lang w:eastAsia="it-IT"/>
        </w:rPr>
        <w:t>P.I. 00225270701     C.F. 82000290708</w:t>
      </w:r>
    </w:p>
    <w:p w14:paraId="07D783B5" w14:textId="77777777" w:rsidR="00754C83" w:rsidRPr="00DD43BF" w:rsidRDefault="00754C83" w:rsidP="00E4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43BF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internet://www.comune.petacciato.cb.it</w:t>
      </w:r>
    </w:p>
    <w:p w14:paraId="5BC88C78" w14:textId="6693F4CC" w:rsidR="00C65B4B" w:rsidRPr="001E189D" w:rsidRDefault="00754C83" w:rsidP="001E189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16F78">
        <w:rPr>
          <w:rFonts w:ascii="Times New Roman" w:eastAsia="Calibri" w:hAnsi="Times New Roman" w:cs="Times New Roman"/>
        </w:rPr>
        <w:t xml:space="preserve">PEC: </w:t>
      </w:r>
      <w:hyperlink r:id="rId6" w:history="1">
        <w:r w:rsidR="00FF42C7" w:rsidRPr="00D16F78">
          <w:rPr>
            <w:rStyle w:val="Collegamentoipertestuale"/>
            <w:rFonts w:ascii="Times New Roman" w:eastAsia="Calibri" w:hAnsi="Times New Roman" w:cs="Times New Roman"/>
          </w:rPr>
          <w:t>comunedipetacciato@pec.it</w:t>
        </w:r>
      </w:hyperlink>
    </w:p>
    <w:p w14:paraId="1C2867DA" w14:textId="1E9F81BB" w:rsidR="0028224F" w:rsidRPr="001E189D" w:rsidRDefault="0021030F" w:rsidP="001E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6F78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8023D8" w:rsidRPr="00D16F78">
        <w:rPr>
          <w:rFonts w:ascii="Times New Roman" w:hAnsi="Times New Roman" w:cs="Times New Roman"/>
        </w:rPr>
        <w:t>Reg. n.</w:t>
      </w:r>
      <w:r w:rsidR="00574C61">
        <w:rPr>
          <w:rFonts w:ascii="Times New Roman" w:hAnsi="Times New Roman" w:cs="Times New Roman"/>
        </w:rPr>
        <w:t xml:space="preserve"> 544 </w:t>
      </w:r>
      <w:r w:rsidR="008023D8">
        <w:rPr>
          <w:rFonts w:ascii="Times New Roman" w:hAnsi="Times New Roman" w:cs="Times New Roman"/>
        </w:rPr>
        <w:t>del</w:t>
      </w:r>
      <w:r w:rsidR="00574C61">
        <w:rPr>
          <w:rFonts w:ascii="Times New Roman" w:hAnsi="Times New Roman" w:cs="Times New Roman"/>
        </w:rPr>
        <w:t xml:space="preserve"> 28.08.2025</w:t>
      </w:r>
    </w:p>
    <w:p w14:paraId="5524E3D2" w14:textId="77777777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89D">
        <w:rPr>
          <w:rFonts w:ascii="Times New Roman" w:hAnsi="Times New Roman" w:cs="Times New Roman"/>
          <w:b/>
          <w:sz w:val="24"/>
          <w:szCs w:val="24"/>
        </w:rPr>
        <w:t>AVVISO PUBBLICO</w:t>
      </w:r>
    </w:p>
    <w:p w14:paraId="0344D007" w14:textId="1B76A4EF" w:rsidR="00754C83" w:rsidRPr="001E189D" w:rsidRDefault="00D632F9" w:rsidP="00D6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d</w:t>
      </w:r>
      <w:r w:rsidR="00863A9D" w:rsidRPr="001E189D">
        <w:rPr>
          <w:rFonts w:ascii="Times New Roman" w:hAnsi="Times New Roman" w:cs="Times New Roman"/>
          <w:sz w:val="24"/>
          <w:szCs w:val="24"/>
        </w:rPr>
        <w:t>i</w:t>
      </w:r>
      <w:r w:rsidRPr="001E189D">
        <w:rPr>
          <w:rFonts w:ascii="Times New Roman" w:hAnsi="Times New Roman" w:cs="Times New Roman"/>
          <w:sz w:val="24"/>
          <w:szCs w:val="24"/>
        </w:rPr>
        <w:t xml:space="preserve"> </w:t>
      </w:r>
      <w:r w:rsidR="00863A9D" w:rsidRPr="001E189D">
        <w:rPr>
          <w:rFonts w:ascii="Times New Roman" w:hAnsi="Times New Roman" w:cs="Times New Roman"/>
          <w:sz w:val="24"/>
          <w:szCs w:val="24"/>
        </w:rPr>
        <w:t>manifestazione di interesse per le iniziative da inserire nel programma delle attività per lo svolgimento della 10ª edizione delle Giornate Nazionali dei Giochi della Gentilezza</w:t>
      </w:r>
    </w:p>
    <w:p w14:paraId="2546DAE6" w14:textId="77777777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879E5" w14:textId="77777777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Il Responsabile del servizio</w:t>
      </w:r>
    </w:p>
    <w:p w14:paraId="397905C5" w14:textId="77777777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9D">
        <w:rPr>
          <w:rFonts w:ascii="Times New Roman" w:hAnsi="Times New Roman" w:cs="Times New Roman"/>
          <w:b/>
          <w:sz w:val="24"/>
          <w:szCs w:val="24"/>
        </w:rPr>
        <w:t>Premesso che</w:t>
      </w:r>
      <w:r w:rsidR="00C65B4B" w:rsidRPr="001E189D">
        <w:rPr>
          <w:rFonts w:ascii="Times New Roman" w:hAnsi="Times New Roman" w:cs="Times New Roman"/>
          <w:b/>
          <w:sz w:val="24"/>
          <w:szCs w:val="24"/>
        </w:rPr>
        <w:t>:</w:t>
      </w:r>
    </w:p>
    <w:p w14:paraId="72DF21E7" w14:textId="4786D8CF" w:rsidR="00754C83" w:rsidRPr="001E189D" w:rsidRDefault="003D74CA" w:rsidP="00754C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"Costruiamo Gentilezza" è un progetto nazionale partecipato, con scadenza 21 Marzo 2036, che attraverso la costruzione di pratiche gentili accresce il benessere della comunità mettendo al centro bambini e ragazzi, con l’auspicio che praticare gentilezza diventi un’abitudine, favorendo l’evoluzione umana e sociale;</w:t>
      </w:r>
    </w:p>
    <w:p w14:paraId="3EA76FE0" w14:textId="097CEC3B" w:rsidR="003D74CA" w:rsidRPr="001E189D" w:rsidRDefault="003D74CA" w:rsidP="003D74CA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 xml:space="preserve">che i Comuni possono partecipare autonomamente: </w:t>
      </w:r>
    </w:p>
    <w:p w14:paraId="387BB0CD" w14:textId="77777777" w:rsidR="003D74CA" w:rsidRPr="001E189D" w:rsidRDefault="003D74CA" w:rsidP="003D74C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 xml:space="preserve">• sostenendo e promuovendo attività ludico-educative nel proprio territorio, </w:t>
      </w:r>
    </w:p>
    <w:p w14:paraId="6D9F5CB4" w14:textId="77777777" w:rsidR="003D74CA" w:rsidRPr="001E189D" w:rsidRDefault="003D74CA" w:rsidP="003D74C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 xml:space="preserve">• incoraggiando la collaborazione tra scuole, associazioni e cittadini, </w:t>
      </w:r>
    </w:p>
    <w:p w14:paraId="4B903445" w14:textId="75022055" w:rsidR="003D74CA" w:rsidRPr="001E189D" w:rsidRDefault="003D74CA" w:rsidP="003D74C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• promuovendo e contestualizzando eventi pubblici e iniziative simboliche ispirate alla gentilezza</w:t>
      </w:r>
    </w:p>
    <w:p w14:paraId="192BDCE7" w14:textId="32545ED3" w:rsidR="00754C83" w:rsidRPr="001E189D" w:rsidRDefault="00754C83" w:rsidP="00B333E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 xml:space="preserve">a tal fine, l’amministrazione intende </w:t>
      </w:r>
      <w:r w:rsidR="00AE68BF" w:rsidRPr="001E189D">
        <w:rPr>
          <w:rFonts w:ascii="Times New Roman" w:hAnsi="Times New Roman" w:cs="Times New Roman"/>
          <w:sz w:val="24"/>
          <w:szCs w:val="24"/>
        </w:rPr>
        <w:t>organizzare il</w:t>
      </w:r>
      <w:r w:rsidRPr="001E189D">
        <w:rPr>
          <w:rFonts w:ascii="Times New Roman" w:hAnsi="Times New Roman" w:cs="Times New Roman"/>
          <w:sz w:val="24"/>
          <w:szCs w:val="24"/>
        </w:rPr>
        <w:t xml:space="preserve"> programma </w:t>
      </w:r>
      <w:r w:rsidR="00AE68BF" w:rsidRPr="001E189D">
        <w:rPr>
          <w:rFonts w:ascii="Times New Roman" w:hAnsi="Times New Roman" w:cs="Times New Roman"/>
          <w:sz w:val="24"/>
          <w:szCs w:val="24"/>
        </w:rPr>
        <w:t>delle “Giornate Nazionali dei Giochi della Gentilezza”</w:t>
      </w:r>
      <w:r w:rsidR="00B333E8" w:rsidRPr="001E189D">
        <w:rPr>
          <w:rFonts w:ascii="Times New Roman" w:hAnsi="Times New Roman" w:cs="Times New Roman"/>
          <w:sz w:val="24"/>
          <w:szCs w:val="24"/>
        </w:rPr>
        <w:t xml:space="preserve"> anche in collaborazione con le Associazioni iscritte all’Albo Comunale;</w:t>
      </w:r>
    </w:p>
    <w:p w14:paraId="247B3181" w14:textId="77777777" w:rsidR="00DF6731" w:rsidRPr="001E189D" w:rsidRDefault="00DF6731" w:rsidP="00754C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 xml:space="preserve">con delibera di Consiglio Comunale n. 29/2024 veniva approvato il </w:t>
      </w:r>
      <w:r w:rsidR="00024D50" w:rsidRPr="001E189D">
        <w:rPr>
          <w:rFonts w:ascii="Times New Roman" w:hAnsi="Times New Roman" w:cs="Times New Roman"/>
          <w:sz w:val="24"/>
          <w:szCs w:val="24"/>
        </w:rPr>
        <w:t>“R</w:t>
      </w:r>
      <w:r w:rsidRPr="001E189D">
        <w:rPr>
          <w:rFonts w:ascii="Times New Roman" w:hAnsi="Times New Roman" w:cs="Times New Roman"/>
          <w:sz w:val="24"/>
          <w:szCs w:val="24"/>
        </w:rPr>
        <w:t>egolamento per l’erogazione di benefici economici a cittadini ed enti</w:t>
      </w:r>
      <w:r w:rsidR="00024D50" w:rsidRPr="001E189D">
        <w:rPr>
          <w:rFonts w:ascii="Times New Roman" w:hAnsi="Times New Roman" w:cs="Times New Roman"/>
          <w:sz w:val="24"/>
          <w:szCs w:val="24"/>
        </w:rPr>
        <w:t>”</w:t>
      </w:r>
      <w:r w:rsidRPr="001E189D">
        <w:rPr>
          <w:rFonts w:ascii="Times New Roman" w:hAnsi="Times New Roman" w:cs="Times New Roman"/>
          <w:sz w:val="24"/>
          <w:szCs w:val="24"/>
        </w:rPr>
        <w:t>;</w:t>
      </w:r>
    </w:p>
    <w:p w14:paraId="5FB9066B" w14:textId="2CD3F101" w:rsidR="00EA5866" w:rsidRPr="001E189D" w:rsidRDefault="009160D9" w:rsidP="00B333E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 xml:space="preserve">con deliberazione di Giunta comunale n. </w:t>
      </w:r>
      <w:r w:rsidR="001E189D" w:rsidRPr="001E189D">
        <w:rPr>
          <w:rFonts w:ascii="Times New Roman" w:hAnsi="Times New Roman" w:cs="Times New Roman"/>
          <w:sz w:val="24"/>
          <w:szCs w:val="24"/>
        </w:rPr>
        <w:t xml:space="preserve">106 </w:t>
      </w:r>
      <w:r w:rsidRPr="001E189D">
        <w:rPr>
          <w:rFonts w:ascii="Times New Roman" w:hAnsi="Times New Roman" w:cs="Times New Roman"/>
          <w:sz w:val="24"/>
          <w:szCs w:val="24"/>
        </w:rPr>
        <w:t xml:space="preserve">del </w:t>
      </w:r>
      <w:r w:rsidR="001E189D" w:rsidRPr="001E189D">
        <w:rPr>
          <w:rFonts w:ascii="Times New Roman" w:hAnsi="Times New Roman" w:cs="Times New Roman"/>
          <w:sz w:val="24"/>
          <w:szCs w:val="24"/>
        </w:rPr>
        <w:t>25/08/2025</w:t>
      </w:r>
      <w:r w:rsidR="00B333E8" w:rsidRPr="001E189D">
        <w:rPr>
          <w:rFonts w:ascii="Times New Roman" w:hAnsi="Times New Roman" w:cs="Times New Roman"/>
          <w:sz w:val="24"/>
          <w:szCs w:val="24"/>
        </w:rPr>
        <w:t xml:space="preserve"> </w:t>
      </w:r>
      <w:r w:rsidRPr="001E189D">
        <w:rPr>
          <w:rFonts w:ascii="Times New Roman" w:hAnsi="Times New Roman" w:cs="Times New Roman"/>
          <w:sz w:val="24"/>
          <w:szCs w:val="24"/>
        </w:rPr>
        <w:t>è stato formulato indirizzo al sottoscritto Responsabile</w:t>
      </w:r>
      <w:r w:rsidR="00B333E8" w:rsidRPr="001E189D">
        <w:rPr>
          <w:rFonts w:ascii="Times New Roman" w:hAnsi="Times New Roman" w:cs="Times New Roman"/>
          <w:sz w:val="24"/>
          <w:szCs w:val="24"/>
        </w:rPr>
        <w:t xml:space="preserve"> ed è stato </w:t>
      </w:r>
      <w:r w:rsidR="00EA5866" w:rsidRPr="001E189D">
        <w:rPr>
          <w:rFonts w:ascii="Times New Roman" w:hAnsi="Times New Roman" w:cs="Times New Roman"/>
          <w:sz w:val="24"/>
          <w:szCs w:val="24"/>
        </w:rPr>
        <w:t>approvato</w:t>
      </w:r>
      <w:r w:rsidR="00B333E8" w:rsidRPr="001E189D">
        <w:rPr>
          <w:rFonts w:ascii="Times New Roman" w:hAnsi="Times New Roman" w:cs="Times New Roman"/>
          <w:sz w:val="24"/>
          <w:szCs w:val="24"/>
        </w:rPr>
        <w:t>, altresì,</w:t>
      </w:r>
      <w:r w:rsidR="00EA5866" w:rsidRPr="001E189D">
        <w:rPr>
          <w:rFonts w:ascii="Times New Roman" w:hAnsi="Times New Roman" w:cs="Times New Roman"/>
          <w:sz w:val="24"/>
          <w:szCs w:val="24"/>
        </w:rPr>
        <w:t xml:space="preserve"> lo schema del presente Avviso pubblico;</w:t>
      </w:r>
    </w:p>
    <w:p w14:paraId="583830B4" w14:textId="77777777" w:rsidR="00AB35BF" w:rsidRPr="001E189D" w:rsidRDefault="00AB35BF" w:rsidP="00754C83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36CA915" w14:textId="61E7B989" w:rsidR="00AB35BF" w:rsidRPr="001E189D" w:rsidRDefault="00EA6F06" w:rsidP="00AB35BF">
      <w:pPr>
        <w:tabs>
          <w:tab w:val="left" w:pos="-284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tutto ciò premesso</w:t>
      </w:r>
      <w:r w:rsidR="00E40B3D" w:rsidRPr="001E189D">
        <w:rPr>
          <w:rFonts w:ascii="Times New Roman" w:hAnsi="Times New Roman" w:cs="Times New Roman"/>
          <w:sz w:val="24"/>
          <w:szCs w:val="24"/>
        </w:rPr>
        <w:t>,</w:t>
      </w:r>
    </w:p>
    <w:p w14:paraId="44DA67EB" w14:textId="11C5A692" w:rsidR="00EA6F06" w:rsidRPr="001E189D" w:rsidRDefault="00EA6F06" w:rsidP="001E189D">
      <w:pPr>
        <w:tabs>
          <w:tab w:val="left" w:pos="219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SI RENDE NOTO</w:t>
      </w:r>
    </w:p>
    <w:p w14:paraId="09D18E6C" w14:textId="60778AA8" w:rsidR="00754C83" w:rsidRPr="001E189D" w:rsidRDefault="00EA6F06" w:rsidP="0075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Che il Comune di Petacciato accoglie</w:t>
      </w:r>
      <w:r w:rsidR="00754C83" w:rsidRPr="001E189D">
        <w:rPr>
          <w:rFonts w:ascii="Times New Roman" w:hAnsi="Times New Roman" w:cs="Times New Roman"/>
          <w:sz w:val="24"/>
          <w:szCs w:val="24"/>
        </w:rPr>
        <w:t xml:space="preserve"> proposte di eventi da ins</w:t>
      </w:r>
      <w:r w:rsidR="00FD6AA9" w:rsidRPr="001E189D">
        <w:rPr>
          <w:rFonts w:ascii="Times New Roman" w:hAnsi="Times New Roman" w:cs="Times New Roman"/>
          <w:sz w:val="24"/>
          <w:szCs w:val="24"/>
        </w:rPr>
        <w:t xml:space="preserve">erire nel </w:t>
      </w:r>
      <w:r w:rsidR="00636F62" w:rsidRPr="001E189D">
        <w:rPr>
          <w:rFonts w:ascii="Times New Roman" w:hAnsi="Times New Roman" w:cs="Times New Roman"/>
          <w:sz w:val="24"/>
          <w:szCs w:val="24"/>
        </w:rPr>
        <w:t xml:space="preserve">programma delle “Giornate Nazionali dei Giochi della Gentilezza </w:t>
      </w:r>
      <w:r w:rsidR="00754C83" w:rsidRPr="001E189D">
        <w:rPr>
          <w:rFonts w:ascii="Times New Roman" w:hAnsi="Times New Roman" w:cs="Times New Roman"/>
          <w:sz w:val="24"/>
          <w:szCs w:val="24"/>
        </w:rPr>
        <w:t>in fase di definizione</w:t>
      </w:r>
      <w:r w:rsidR="007112A3" w:rsidRPr="001E189D">
        <w:rPr>
          <w:rFonts w:ascii="Times New Roman" w:hAnsi="Times New Roman" w:cs="Times New Roman"/>
          <w:sz w:val="24"/>
          <w:szCs w:val="24"/>
        </w:rPr>
        <w:t>, a cui concedere il patrocinio</w:t>
      </w:r>
      <w:r w:rsidR="00720341" w:rsidRPr="001E189D">
        <w:rPr>
          <w:rFonts w:ascii="Times New Roman" w:hAnsi="Times New Roman" w:cs="Times New Roman"/>
          <w:sz w:val="24"/>
          <w:szCs w:val="24"/>
        </w:rPr>
        <w:t>.</w:t>
      </w:r>
    </w:p>
    <w:p w14:paraId="475175DD" w14:textId="77777777" w:rsidR="00F74111" w:rsidRPr="001E189D" w:rsidRDefault="00F74111" w:rsidP="0075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374B5" w14:textId="77777777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89D">
        <w:rPr>
          <w:rFonts w:ascii="Times New Roman" w:hAnsi="Times New Roman" w:cs="Times New Roman"/>
          <w:b/>
          <w:bCs/>
          <w:sz w:val="24"/>
          <w:szCs w:val="24"/>
        </w:rPr>
        <w:t>Art.1 Destinatari</w:t>
      </w:r>
    </w:p>
    <w:p w14:paraId="3A40F9EE" w14:textId="61A1A601" w:rsidR="00F74111" w:rsidRPr="001E189D" w:rsidRDefault="00754C83" w:rsidP="00F7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 xml:space="preserve">Possono rispondere al presente Avviso pubblico </w:t>
      </w:r>
      <w:r w:rsidR="00636F62" w:rsidRPr="001E189D">
        <w:rPr>
          <w:rFonts w:ascii="Times New Roman" w:hAnsi="Times New Roman" w:cs="Times New Roman"/>
          <w:sz w:val="24"/>
          <w:szCs w:val="24"/>
        </w:rPr>
        <w:t xml:space="preserve">le </w:t>
      </w:r>
      <w:r w:rsidRPr="001E189D">
        <w:rPr>
          <w:rFonts w:ascii="Times New Roman" w:hAnsi="Times New Roman" w:cs="Times New Roman"/>
          <w:sz w:val="24"/>
          <w:szCs w:val="24"/>
        </w:rPr>
        <w:t>associazioni</w:t>
      </w:r>
      <w:r w:rsidR="00E40B3D" w:rsidRPr="001E189D">
        <w:rPr>
          <w:rFonts w:ascii="Times New Roman" w:hAnsi="Times New Roman" w:cs="Times New Roman"/>
          <w:sz w:val="24"/>
          <w:szCs w:val="24"/>
        </w:rPr>
        <w:t xml:space="preserve"> </w:t>
      </w:r>
      <w:r w:rsidR="001C7F9B" w:rsidRPr="001E189D">
        <w:rPr>
          <w:rFonts w:ascii="Times New Roman" w:hAnsi="Times New Roman" w:cs="Times New Roman"/>
          <w:sz w:val="24"/>
          <w:szCs w:val="24"/>
        </w:rPr>
        <w:t>iscritte all’</w:t>
      </w:r>
      <w:r w:rsidR="00EA5866" w:rsidRPr="001E189D">
        <w:rPr>
          <w:rFonts w:ascii="Times New Roman" w:hAnsi="Times New Roman" w:cs="Times New Roman"/>
          <w:sz w:val="24"/>
          <w:szCs w:val="24"/>
        </w:rPr>
        <w:t>A</w:t>
      </w:r>
      <w:r w:rsidR="001C7F9B" w:rsidRPr="001E189D">
        <w:rPr>
          <w:rFonts w:ascii="Times New Roman" w:hAnsi="Times New Roman" w:cs="Times New Roman"/>
          <w:sz w:val="24"/>
          <w:szCs w:val="24"/>
        </w:rPr>
        <w:t>lbo comunale delle Associazioni</w:t>
      </w:r>
      <w:r w:rsidR="00636F62" w:rsidRPr="001E189D">
        <w:rPr>
          <w:rFonts w:ascii="Times New Roman" w:hAnsi="Times New Roman" w:cs="Times New Roman"/>
          <w:sz w:val="24"/>
          <w:szCs w:val="24"/>
        </w:rPr>
        <w:t>;</w:t>
      </w:r>
    </w:p>
    <w:p w14:paraId="69C0DF73" w14:textId="77777777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91D44" w14:textId="77777777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9D">
        <w:rPr>
          <w:rFonts w:ascii="Times New Roman" w:hAnsi="Times New Roman" w:cs="Times New Roman"/>
          <w:b/>
          <w:sz w:val="24"/>
          <w:szCs w:val="24"/>
        </w:rPr>
        <w:t>Art.2 Gestione delle proposte pervenute</w:t>
      </w:r>
    </w:p>
    <w:p w14:paraId="699D2291" w14:textId="6DC0A6A4" w:rsidR="00E40B3D" w:rsidRPr="001E189D" w:rsidRDefault="00754C83" w:rsidP="00B2604C">
      <w:pPr>
        <w:pStyle w:val="Paragrafoelenco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 xml:space="preserve">L’Ente esaminerà tutte le </w:t>
      </w:r>
      <w:r w:rsidR="00B2604C" w:rsidRPr="001E189D">
        <w:rPr>
          <w:rFonts w:ascii="Times New Roman" w:hAnsi="Times New Roman" w:cs="Times New Roman"/>
          <w:sz w:val="24"/>
          <w:szCs w:val="24"/>
        </w:rPr>
        <w:t xml:space="preserve">proposte progettuali </w:t>
      </w:r>
      <w:r w:rsidRPr="001E189D">
        <w:rPr>
          <w:rFonts w:ascii="Times New Roman" w:hAnsi="Times New Roman" w:cs="Times New Roman"/>
          <w:sz w:val="24"/>
          <w:szCs w:val="24"/>
        </w:rPr>
        <w:t>che perverranno entro i termini e con le modalità stabilite dal presente avviso</w:t>
      </w:r>
      <w:r w:rsidR="00720341" w:rsidRPr="001E189D">
        <w:rPr>
          <w:rFonts w:ascii="Times New Roman" w:hAnsi="Times New Roman" w:cs="Times New Roman"/>
          <w:sz w:val="24"/>
          <w:szCs w:val="24"/>
        </w:rPr>
        <w:t>.</w:t>
      </w:r>
      <w:r w:rsidR="00B2604C" w:rsidRPr="001E189D">
        <w:rPr>
          <w:rFonts w:ascii="Times New Roman" w:hAnsi="Times New Roman" w:cs="Times New Roman"/>
          <w:sz w:val="24"/>
          <w:szCs w:val="24"/>
        </w:rPr>
        <w:t xml:space="preserve"> </w:t>
      </w:r>
      <w:r w:rsidRPr="001E189D">
        <w:rPr>
          <w:rFonts w:ascii="Times New Roman" w:hAnsi="Times New Roman" w:cs="Times New Roman"/>
          <w:sz w:val="24"/>
          <w:szCs w:val="24"/>
        </w:rPr>
        <w:t xml:space="preserve">In via preliminare, i soggetti promotori saranno convocati per verificare e adeguare eventuali sovrapposizioni di date. </w:t>
      </w:r>
    </w:p>
    <w:p w14:paraId="67363741" w14:textId="77777777" w:rsidR="00692B8F" w:rsidRPr="001E189D" w:rsidRDefault="00754C83" w:rsidP="00CC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Gli eventi saranno gestiti direttamente dal soggetto proponente, ma in stretto raccordo con gli uffici comunali competenti</w:t>
      </w:r>
      <w:r w:rsidR="00CC29F2" w:rsidRPr="001E189D">
        <w:rPr>
          <w:rFonts w:ascii="Times New Roman" w:hAnsi="Times New Roman" w:cs="Times New Roman"/>
          <w:sz w:val="24"/>
          <w:szCs w:val="24"/>
        </w:rPr>
        <w:t xml:space="preserve"> e con l’associazione Muse</w:t>
      </w:r>
      <w:r w:rsidR="00FD69E8" w:rsidRPr="001E189D">
        <w:rPr>
          <w:rFonts w:ascii="Times New Roman" w:hAnsi="Times New Roman" w:cs="Times New Roman"/>
          <w:sz w:val="24"/>
          <w:szCs w:val="24"/>
        </w:rPr>
        <w:t xml:space="preserve"> APS</w:t>
      </w:r>
      <w:r w:rsidR="00CC29F2" w:rsidRPr="001E189D">
        <w:rPr>
          <w:rFonts w:ascii="Times New Roman" w:hAnsi="Times New Roman" w:cs="Times New Roman"/>
          <w:sz w:val="24"/>
          <w:szCs w:val="24"/>
        </w:rPr>
        <w:t>, affidataria</w:t>
      </w:r>
      <w:r w:rsidR="00792AC8" w:rsidRPr="001E189D">
        <w:rPr>
          <w:rFonts w:ascii="Times New Roman" w:hAnsi="Times New Roman" w:cs="Times New Roman"/>
          <w:sz w:val="24"/>
          <w:szCs w:val="24"/>
        </w:rPr>
        <w:t xml:space="preserve"> </w:t>
      </w:r>
      <w:r w:rsidR="00CC29F2" w:rsidRPr="001E189D">
        <w:rPr>
          <w:rFonts w:ascii="Times New Roman" w:hAnsi="Times New Roman" w:cs="Times New Roman"/>
          <w:bCs/>
          <w:sz w:val="24"/>
          <w:szCs w:val="24"/>
        </w:rPr>
        <w:t>della</w:t>
      </w:r>
      <w:r w:rsidR="00792AC8" w:rsidRPr="001E1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9F2" w:rsidRPr="001E189D">
        <w:rPr>
          <w:rFonts w:ascii="Times New Roman" w:hAnsi="Times New Roman" w:cs="Times New Roman"/>
          <w:bCs/>
          <w:sz w:val="24"/>
          <w:szCs w:val="24"/>
        </w:rPr>
        <w:t>gestione</w:t>
      </w:r>
      <w:r w:rsidR="00792AC8" w:rsidRPr="001E1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9F2" w:rsidRPr="001E189D">
        <w:rPr>
          <w:rFonts w:ascii="Times New Roman" w:hAnsi="Times New Roman" w:cs="Times New Roman"/>
          <w:bCs/>
          <w:sz w:val="24"/>
          <w:szCs w:val="24"/>
        </w:rPr>
        <w:t>integrata</w:t>
      </w:r>
      <w:r w:rsidR="00792AC8" w:rsidRPr="001E1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9F2" w:rsidRPr="001E189D">
        <w:rPr>
          <w:rFonts w:ascii="Times New Roman" w:hAnsi="Times New Roman" w:cs="Times New Roman"/>
          <w:bCs/>
          <w:sz w:val="24"/>
          <w:szCs w:val="24"/>
        </w:rPr>
        <w:t>dei</w:t>
      </w:r>
      <w:r w:rsidR="00792AC8" w:rsidRPr="001E1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9F2" w:rsidRPr="001E189D">
        <w:rPr>
          <w:rFonts w:ascii="Times New Roman" w:hAnsi="Times New Roman" w:cs="Times New Roman"/>
          <w:bCs/>
          <w:sz w:val="24"/>
          <w:szCs w:val="24"/>
        </w:rPr>
        <w:t>servizi</w:t>
      </w:r>
      <w:r w:rsidR="00792AC8" w:rsidRPr="001E1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9F2" w:rsidRPr="001E189D">
        <w:rPr>
          <w:rFonts w:ascii="Times New Roman" w:hAnsi="Times New Roman" w:cs="Times New Roman"/>
          <w:bCs/>
          <w:sz w:val="24"/>
          <w:szCs w:val="24"/>
        </w:rPr>
        <w:t xml:space="preserve">turistico </w:t>
      </w:r>
      <w:r w:rsidR="00792AC8" w:rsidRPr="001E189D">
        <w:rPr>
          <w:rFonts w:ascii="Times New Roman" w:hAnsi="Times New Roman" w:cs="Times New Roman"/>
          <w:bCs/>
          <w:sz w:val="24"/>
          <w:szCs w:val="24"/>
        </w:rPr>
        <w:t>–</w:t>
      </w:r>
      <w:r w:rsidR="00CC29F2" w:rsidRPr="001E189D">
        <w:rPr>
          <w:rFonts w:ascii="Times New Roman" w:hAnsi="Times New Roman" w:cs="Times New Roman"/>
          <w:bCs/>
          <w:sz w:val="24"/>
          <w:szCs w:val="24"/>
        </w:rPr>
        <w:t>culturali</w:t>
      </w:r>
      <w:r w:rsidR="00792AC8" w:rsidRPr="001E1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9F2" w:rsidRPr="001E189D">
        <w:rPr>
          <w:rFonts w:ascii="Times New Roman" w:hAnsi="Times New Roman" w:cs="Times New Roman"/>
          <w:bCs/>
          <w:sz w:val="24"/>
          <w:szCs w:val="24"/>
        </w:rPr>
        <w:t>del</w:t>
      </w:r>
      <w:r w:rsidR="00792AC8" w:rsidRPr="001E1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9F2" w:rsidRPr="001E189D">
        <w:rPr>
          <w:rFonts w:ascii="Times New Roman" w:hAnsi="Times New Roman" w:cs="Times New Roman"/>
          <w:bCs/>
          <w:sz w:val="24"/>
          <w:szCs w:val="24"/>
        </w:rPr>
        <w:t>comune</w:t>
      </w:r>
      <w:r w:rsidR="00792AC8" w:rsidRPr="001E1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9F2" w:rsidRPr="001E189D">
        <w:rPr>
          <w:rFonts w:ascii="Times New Roman" w:hAnsi="Times New Roman" w:cs="Times New Roman"/>
          <w:bCs/>
          <w:sz w:val="24"/>
          <w:szCs w:val="24"/>
        </w:rPr>
        <w:t xml:space="preserve">di Petacciato, giusta </w:t>
      </w:r>
      <w:r w:rsidR="00CC29F2" w:rsidRPr="001E189D">
        <w:rPr>
          <w:rFonts w:ascii="Times New Roman" w:hAnsi="Times New Roman" w:cs="Times New Roman"/>
          <w:spacing w:val="-2"/>
          <w:sz w:val="24"/>
          <w:szCs w:val="24"/>
        </w:rPr>
        <w:t>Deliberazione della G. C. n. 54 del 20.04.2024.</w:t>
      </w:r>
    </w:p>
    <w:p w14:paraId="25F2AF60" w14:textId="2BBA32EC" w:rsidR="00EA5866" w:rsidRPr="001E189D" w:rsidRDefault="00EA5866" w:rsidP="00EA5866">
      <w:pPr>
        <w:tabs>
          <w:tab w:val="left" w:pos="-284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Se</w:t>
      </w:r>
      <w:r w:rsidR="00792AC8" w:rsidRPr="001E189D">
        <w:rPr>
          <w:rFonts w:ascii="Times New Roman" w:hAnsi="Times New Roman" w:cs="Times New Roman"/>
          <w:sz w:val="24"/>
          <w:szCs w:val="24"/>
        </w:rPr>
        <w:t>,</w:t>
      </w:r>
      <w:r w:rsidRPr="001E189D">
        <w:rPr>
          <w:rFonts w:ascii="Times New Roman" w:hAnsi="Times New Roman" w:cs="Times New Roman"/>
          <w:sz w:val="24"/>
          <w:szCs w:val="24"/>
        </w:rPr>
        <w:t xml:space="preserve"> per sopraggiunti impedimenti</w:t>
      </w:r>
      <w:r w:rsidR="00792AC8" w:rsidRPr="001E189D">
        <w:rPr>
          <w:rFonts w:ascii="Times New Roman" w:hAnsi="Times New Roman" w:cs="Times New Roman"/>
          <w:sz w:val="24"/>
          <w:szCs w:val="24"/>
        </w:rPr>
        <w:t>,</w:t>
      </w:r>
      <w:r w:rsidRPr="001E189D">
        <w:rPr>
          <w:rFonts w:ascii="Times New Roman" w:hAnsi="Times New Roman" w:cs="Times New Roman"/>
          <w:sz w:val="24"/>
          <w:szCs w:val="24"/>
        </w:rPr>
        <w:t xml:space="preserve"> l’evento inserito in calendario non potrà essere svolto per cause non riconducibili al soggetto promotore, quest’ultimo </w:t>
      </w:r>
      <w:r w:rsidR="00B26AC7" w:rsidRPr="001E189D">
        <w:rPr>
          <w:rFonts w:ascii="Times New Roman" w:hAnsi="Times New Roman" w:cs="Times New Roman"/>
          <w:sz w:val="24"/>
          <w:szCs w:val="24"/>
        </w:rPr>
        <w:t>p</w:t>
      </w:r>
      <w:r w:rsidR="00FA4165" w:rsidRPr="001E189D">
        <w:rPr>
          <w:rFonts w:ascii="Times New Roman" w:hAnsi="Times New Roman" w:cs="Times New Roman"/>
          <w:sz w:val="24"/>
          <w:szCs w:val="24"/>
        </w:rPr>
        <w:t>o</w:t>
      </w:r>
      <w:r w:rsidR="00B26AC7" w:rsidRPr="001E189D">
        <w:rPr>
          <w:rFonts w:ascii="Times New Roman" w:hAnsi="Times New Roman" w:cs="Times New Roman"/>
          <w:sz w:val="24"/>
          <w:szCs w:val="24"/>
        </w:rPr>
        <w:t>t</w:t>
      </w:r>
      <w:r w:rsidR="00FA4165" w:rsidRPr="001E189D">
        <w:rPr>
          <w:rFonts w:ascii="Times New Roman" w:hAnsi="Times New Roman" w:cs="Times New Roman"/>
          <w:sz w:val="24"/>
          <w:szCs w:val="24"/>
        </w:rPr>
        <w:t>rà</w:t>
      </w:r>
      <w:r w:rsidRPr="001E189D">
        <w:rPr>
          <w:rFonts w:ascii="Times New Roman" w:hAnsi="Times New Roman" w:cs="Times New Roman"/>
          <w:sz w:val="24"/>
          <w:szCs w:val="24"/>
        </w:rPr>
        <w:t xml:space="preserve"> garantirne lo svolgimento in altra data da concordare con l’Ente.</w:t>
      </w:r>
    </w:p>
    <w:p w14:paraId="6A3ECBE4" w14:textId="77777777" w:rsidR="00EA5866" w:rsidRPr="001E189D" w:rsidRDefault="00EA5866" w:rsidP="00EA5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8900F" w14:textId="4A5CDF75" w:rsidR="00754C83" w:rsidRPr="001E189D" w:rsidRDefault="00754C83" w:rsidP="0075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b/>
          <w:sz w:val="24"/>
          <w:szCs w:val="24"/>
        </w:rPr>
        <w:t>Art.3</w:t>
      </w:r>
      <w:r w:rsidR="00792AC8" w:rsidRPr="001E18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4872" w:rsidRPr="001E189D">
        <w:rPr>
          <w:rFonts w:ascii="Times New Roman" w:hAnsi="Times New Roman" w:cs="Times New Roman"/>
          <w:b/>
          <w:bCs/>
          <w:sz w:val="24"/>
          <w:szCs w:val="24"/>
        </w:rPr>
        <w:t>Concessione patrocinio</w:t>
      </w:r>
      <w:r w:rsidR="00DB5113" w:rsidRPr="001E18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FB4E04" w14:textId="77777777" w:rsidR="00DB5113" w:rsidRPr="001E189D" w:rsidRDefault="00DB5113" w:rsidP="00DB5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9D">
        <w:rPr>
          <w:rFonts w:ascii="Times New Roman" w:hAnsi="Times New Roman" w:cs="Times New Roman"/>
          <w:bCs/>
          <w:sz w:val="24"/>
          <w:szCs w:val="24"/>
        </w:rPr>
        <w:t>L’ente,</w:t>
      </w:r>
      <w:r w:rsidR="00F949D9" w:rsidRPr="001E1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189D">
        <w:rPr>
          <w:rFonts w:ascii="Times New Roman" w:hAnsi="Times New Roman" w:cs="Times New Roman"/>
          <w:sz w:val="24"/>
          <w:szCs w:val="24"/>
        </w:rPr>
        <w:t xml:space="preserve">nel rispetto di quanto previsto all’art.13 </w:t>
      </w:r>
      <w:bookmarkStart w:id="0" w:name="_Hlk192518831"/>
      <w:r w:rsidRPr="001E189D">
        <w:rPr>
          <w:rFonts w:ascii="Times New Roman" w:hAnsi="Times New Roman" w:cs="Times New Roman"/>
          <w:i/>
          <w:sz w:val="24"/>
          <w:szCs w:val="24"/>
        </w:rPr>
        <w:t>Regolamento per l’erogazione di benefici economici a cittadini ed enti</w:t>
      </w:r>
      <w:bookmarkEnd w:id="0"/>
      <w:r w:rsidRPr="001E189D">
        <w:rPr>
          <w:rFonts w:ascii="Times New Roman" w:hAnsi="Times New Roman" w:cs="Times New Roman"/>
          <w:sz w:val="24"/>
          <w:szCs w:val="24"/>
        </w:rPr>
        <w:t>,</w:t>
      </w:r>
      <w:r w:rsidRPr="001E189D">
        <w:rPr>
          <w:rFonts w:ascii="Times New Roman" w:hAnsi="Times New Roman" w:cs="Times New Roman"/>
          <w:bCs/>
          <w:sz w:val="24"/>
          <w:szCs w:val="24"/>
        </w:rPr>
        <w:t xml:space="preserve"> concede a tutti i soggetti</w:t>
      </w:r>
      <w:r w:rsidRPr="001E189D">
        <w:rPr>
          <w:rFonts w:ascii="Times New Roman" w:hAnsi="Times New Roman" w:cs="Times New Roman"/>
          <w:sz w:val="24"/>
          <w:szCs w:val="24"/>
        </w:rPr>
        <w:t xml:space="preserve"> promotori delle manifestazioni che verranno realizzate,</w:t>
      </w:r>
      <w:r w:rsidRPr="001E189D">
        <w:rPr>
          <w:rFonts w:ascii="Times New Roman" w:hAnsi="Times New Roman" w:cs="Times New Roman"/>
          <w:bCs/>
          <w:sz w:val="24"/>
          <w:szCs w:val="24"/>
        </w:rPr>
        <w:t xml:space="preserve"> il Patrocinio:</w:t>
      </w:r>
    </w:p>
    <w:p w14:paraId="3CECBCA1" w14:textId="77777777" w:rsidR="00DB5113" w:rsidRPr="001E189D" w:rsidRDefault="00DB5113" w:rsidP="00D9209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non oneroso, se richiesto solo per l’utilizzo dello stemma e per forme di comunicazione istituzionali;</w:t>
      </w:r>
    </w:p>
    <w:p w14:paraId="610D49C6" w14:textId="04F4FAE6" w:rsidR="00DB5113" w:rsidRPr="001E189D" w:rsidRDefault="00DB5113" w:rsidP="00D9209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 xml:space="preserve">oneroso, se richiesto per supporto logistico </w:t>
      </w:r>
      <w:r w:rsidR="00E44821" w:rsidRPr="001E189D">
        <w:rPr>
          <w:rFonts w:ascii="Times New Roman" w:hAnsi="Times New Roman" w:cs="Times New Roman"/>
          <w:sz w:val="24"/>
          <w:szCs w:val="24"/>
        </w:rPr>
        <w:t>(</w:t>
      </w:r>
      <w:r w:rsidR="008034FE" w:rsidRPr="001E189D">
        <w:rPr>
          <w:rFonts w:ascii="Times New Roman" w:hAnsi="Times New Roman" w:cs="Times New Roman"/>
          <w:sz w:val="24"/>
          <w:szCs w:val="24"/>
        </w:rPr>
        <w:t>pedana, sedie ecc.), per esenzioni di tariffe occupazione per l’utilizzo di sale comunali o di suolo pubblico</w:t>
      </w:r>
      <w:r w:rsidR="005F398B" w:rsidRPr="001E189D">
        <w:rPr>
          <w:rFonts w:ascii="Times New Roman" w:hAnsi="Times New Roman" w:cs="Times New Roman"/>
          <w:sz w:val="24"/>
          <w:szCs w:val="24"/>
        </w:rPr>
        <w:t>, come stabilito anche dal Regolamento Comunale Unico Patrimoniale art. 52 comma1 lettera I;</w:t>
      </w:r>
    </w:p>
    <w:p w14:paraId="55D4103D" w14:textId="77777777" w:rsidR="00754C83" w:rsidRPr="001E189D" w:rsidRDefault="00754C83" w:rsidP="00754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37FCFCC" w14:textId="2128F08D" w:rsidR="00754C83" w:rsidRPr="001E189D" w:rsidRDefault="000D30B7" w:rsidP="00754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9D">
        <w:rPr>
          <w:rFonts w:ascii="Times New Roman" w:hAnsi="Times New Roman" w:cs="Times New Roman"/>
          <w:b/>
          <w:sz w:val="24"/>
          <w:szCs w:val="24"/>
        </w:rPr>
        <w:t>Art.</w:t>
      </w:r>
      <w:r w:rsidR="00B2604C" w:rsidRPr="001E189D">
        <w:rPr>
          <w:rFonts w:ascii="Times New Roman" w:hAnsi="Times New Roman" w:cs="Times New Roman"/>
          <w:b/>
          <w:sz w:val="24"/>
          <w:szCs w:val="24"/>
        </w:rPr>
        <w:t>4</w:t>
      </w:r>
      <w:r w:rsidR="00754C83" w:rsidRPr="001E189D">
        <w:rPr>
          <w:rFonts w:ascii="Times New Roman" w:hAnsi="Times New Roman" w:cs="Times New Roman"/>
          <w:b/>
          <w:sz w:val="24"/>
          <w:szCs w:val="24"/>
        </w:rPr>
        <w:t xml:space="preserve"> Obblighi del soggetto proponente</w:t>
      </w:r>
      <w:r w:rsidR="00E44821" w:rsidRPr="001E189D">
        <w:rPr>
          <w:rFonts w:ascii="Times New Roman" w:hAnsi="Times New Roman" w:cs="Times New Roman"/>
          <w:sz w:val="24"/>
          <w:szCs w:val="24"/>
        </w:rPr>
        <w:t>.</w:t>
      </w:r>
    </w:p>
    <w:p w14:paraId="1953A492" w14:textId="476513A9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Il soggetto proponente dovrà farsi carico della completa gestione e organizzazione degli eventi</w:t>
      </w:r>
      <w:r w:rsidR="00F949D9" w:rsidRPr="001E189D">
        <w:rPr>
          <w:rFonts w:ascii="Times New Roman" w:hAnsi="Times New Roman" w:cs="Times New Roman"/>
          <w:sz w:val="24"/>
          <w:szCs w:val="24"/>
        </w:rPr>
        <w:t>,</w:t>
      </w:r>
      <w:r w:rsidRPr="001E189D">
        <w:rPr>
          <w:rFonts w:ascii="Times New Roman" w:hAnsi="Times New Roman" w:cs="Times New Roman"/>
          <w:sz w:val="24"/>
          <w:szCs w:val="24"/>
        </w:rPr>
        <w:t xml:space="preserve"> </w:t>
      </w:r>
      <w:r w:rsidR="00FE2A29" w:rsidRPr="001E189D">
        <w:rPr>
          <w:rFonts w:ascii="Times New Roman" w:hAnsi="Times New Roman" w:cs="Times New Roman"/>
          <w:sz w:val="24"/>
          <w:szCs w:val="24"/>
        </w:rPr>
        <w:t>comprese eventuali</w:t>
      </w:r>
      <w:r w:rsidRPr="001E189D">
        <w:rPr>
          <w:rFonts w:ascii="Times New Roman" w:hAnsi="Times New Roman" w:cs="Times New Roman"/>
          <w:sz w:val="24"/>
          <w:szCs w:val="24"/>
        </w:rPr>
        <w:t xml:space="preserve"> voci di spesa necessarie per il suo svolgimento senza alcun onere per l’Amministrazione Comunale.</w:t>
      </w:r>
    </w:p>
    <w:p w14:paraId="38DD3840" w14:textId="77777777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 xml:space="preserve">Sono a carico del soggetto proponente a titolo esemplificativo e non esaustivo: </w:t>
      </w:r>
    </w:p>
    <w:p w14:paraId="19C3C678" w14:textId="77777777" w:rsidR="00754C83" w:rsidRPr="001E189D" w:rsidRDefault="00754C83" w:rsidP="00754C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la realizzazione dell’evento, se approvato;</w:t>
      </w:r>
    </w:p>
    <w:p w14:paraId="06A1AD8F" w14:textId="51CFD201" w:rsidR="00754C83" w:rsidRPr="001E189D" w:rsidRDefault="00754C83" w:rsidP="00754C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l’ottenimento di eventuali autorizzazioni e nulla osta di soggetti terzi</w:t>
      </w:r>
      <w:r w:rsidR="00E44821" w:rsidRPr="001E189D">
        <w:rPr>
          <w:rFonts w:ascii="Times New Roman" w:hAnsi="Times New Roman" w:cs="Times New Roman"/>
          <w:sz w:val="24"/>
          <w:szCs w:val="24"/>
        </w:rPr>
        <w:t>,</w:t>
      </w:r>
      <w:r w:rsidRPr="001E189D">
        <w:rPr>
          <w:rFonts w:ascii="Times New Roman" w:hAnsi="Times New Roman" w:cs="Times New Roman"/>
          <w:sz w:val="24"/>
          <w:szCs w:val="24"/>
        </w:rPr>
        <w:t xml:space="preserve"> ove necessari ovvero quando previsti dalla legge(permessi, licenze e autorizzazioni sanitarie,</w:t>
      </w:r>
      <w:r w:rsidR="00103C0E" w:rsidRPr="001E189D">
        <w:rPr>
          <w:rFonts w:ascii="Times New Roman" w:hAnsi="Times New Roman" w:cs="Times New Roman"/>
          <w:sz w:val="24"/>
          <w:szCs w:val="24"/>
        </w:rPr>
        <w:t xml:space="preserve"> </w:t>
      </w:r>
      <w:r w:rsidRPr="001E189D">
        <w:rPr>
          <w:rFonts w:ascii="Times New Roman" w:hAnsi="Times New Roman" w:cs="Times New Roman"/>
          <w:sz w:val="24"/>
          <w:szCs w:val="24"/>
        </w:rPr>
        <w:t>gestione dei diritti d’autore SIAE- ecc.);</w:t>
      </w:r>
    </w:p>
    <w:p w14:paraId="038BF0C3" w14:textId="77777777" w:rsidR="00754C83" w:rsidRPr="001E189D" w:rsidRDefault="00754C83" w:rsidP="00754C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le certificazioni previste dalle normative vigenti in materia di sicurezza (Tabella di valutazione dei rischi, piano di sicurezza…);</w:t>
      </w:r>
    </w:p>
    <w:p w14:paraId="2AA029F4" w14:textId="77777777" w:rsidR="000C4C3F" w:rsidRPr="001E189D" w:rsidRDefault="00754C83" w:rsidP="000C4C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la pulizia degli spazi assegnati e concessi e direttamente interessati dallo spettacolo/evento e la rimozione, dopo la realizzazione dell’evento, di ogni materiale/manufatto installato per l’occasione</w:t>
      </w:r>
      <w:r w:rsidR="00E44821" w:rsidRPr="001E189D">
        <w:rPr>
          <w:rFonts w:ascii="Times New Roman" w:hAnsi="Times New Roman" w:cs="Times New Roman"/>
          <w:sz w:val="24"/>
          <w:szCs w:val="24"/>
        </w:rPr>
        <w:t>,</w:t>
      </w:r>
      <w:r w:rsidRPr="001E189D">
        <w:rPr>
          <w:rFonts w:ascii="Times New Roman" w:hAnsi="Times New Roman" w:cs="Times New Roman"/>
          <w:sz w:val="24"/>
          <w:szCs w:val="24"/>
        </w:rPr>
        <w:t xml:space="preserve"> nonché la sistemazione e custodia delle attrezzature concesse dall’Ente (sedie, </w:t>
      </w:r>
      <w:r w:rsidR="0028392B" w:rsidRPr="001E189D">
        <w:rPr>
          <w:rFonts w:ascii="Times New Roman" w:hAnsi="Times New Roman" w:cs="Times New Roman"/>
          <w:sz w:val="24"/>
          <w:szCs w:val="24"/>
        </w:rPr>
        <w:t>pedana</w:t>
      </w:r>
      <w:r w:rsidRPr="001E189D">
        <w:rPr>
          <w:rFonts w:ascii="Times New Roman" w:hAnsi="Times New Roman" w:cs="Times New Roman"/>
          <w:sz w:val="24"/>
          <w:szCs w:val="24"/>
        </w:rPr>
        <w:t>, ecc…) immediatamente prima e dopo lo svolgimento della manifestazione, delle quali il soggetto proponente sarà ritenuto responsabile fino alla riconsegna presso la sede comunale;</w:t>
      </w:r>
    </w:p>
    <w:p w14:paraId="5D76498F" w14:textId="77777777" w:rsidR="001E7645" w:rsidRPr="001E189D" w:rsidRDefault="001E7645" w:rsidP="000C4C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ritiro, montaggio e riconsegna delle attrezzature concesse dall’Ente</w:t>
      </w:r>
      <w:r w:rsidR="008F44EF" w:rsidRPr="001E189D">
        <w:rPr>
          <w:rFonts w:ascii="Times New Roman" w:hAnsi="Times New Roman" w:cs="Times New Roman"/>
          <w:sz w:val="24"/>
          <w:szCs w:val="24"/>
        </w:rPr>
        <w:t>, a proprio carico;</w:t>
      </w:r>
    </w:p>
    <w:p w14:paraId="1DF0DD93" w14:textId="77777777" w:rsidR="00754C83" w:rsidRPr="001E189D" w:rsidRDefault="00754C83" w:rsidP="00754C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la messa in sicurezza di attrezzature non di proprietà dell’Ente (cavi elettrici, gruppi elettrogeni…) utilizzate per la riuscita dell’evento;</w:t>
      </w:r>
    </w:p>
    <w:p w14:paraId="3C711616" w14:textId="77777777" w:rsidR="00754C83" w:rsidRPr="001E189D" w:rsidRDefault="00754C83" w:rsidP="00754C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la stipula di idonea polizza assicurativa RCT, a copertura di eventuali danni a cose e persone, quando richiesta;</w:t>
      </w:r>
    </w:p>
    <w:p w14:paraId="596920FC" w14:textId="77777777" w:rsidR="00754C83" w:rsidRPr="001E189D" w:rsidRDefault="00754C83" w:rsidP="00754C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l’osservanza delle norme sull’ordine pubblico, di pubblico spettacolo, di tutela ambientale ed il rispetto dei limiti di emissione sonora;</w:t>
      </w:r>
    </w:p>
    <w:p w14:paraId="312338F7" w14:textId="77777777" w:rsidR="00754C83" w:rsidRPr="001E189D" w:rsidRDefault="00754C83" w:rsidP="008750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la richiesta a proprie spese della fornitura supplementare di energia elettrica,</w:t>
      </w:r>
      <w:r w:rsidR="00F949D9" w:rsidRPr="001E189D">
        <w:rPr>
          <w:rFonts w:ascii="Times New Roman" w:hAnsi="Times New Roman" w:cs="Times New Roman"/>
          <w:sz w:val="24"/>
          <w:szCs w:val="24"/>
        </w:rPr>
        <w:t xml:space="preserve"> </w:t>
      </w:r>
      <w:r w:rsidRPr="001E189D">
        <w:rPr>
          <w:rFonts w:ascii="Times New Roman" w:hAnsi="Times New Roman" w:cs="Times New Roman"/>
          <w:sz w:val="24"/>
          <w:szCs w:val="24"/>
        </w:rPr>
        <w:t>qualora non fosse sufficiente quella garantita dall’Ente presso i prestabiliti punti di erogazione.</w:t>
      </w:r>
    </w:p>
    <w:p w14:paraId="04CB2DCE" w14:textId="77777777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8E911" w14:textId="6AE25692" w:rsidR="00754C83" w:rsidRPr="001E189D" w:rsidRDefault="00B55D1D" w:rsidP="00754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89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04FE8" w:rsidRPr="001E189D">
        <w:rPr>
          <w:rFonts w:ascii="Times New Roman" w:hAnsi="Times New Roman" w:cs="Times New Roman"/>
          <w:b/>
          <w:sz w:val="24"/>
          <w:szCs w:val="24"/>
        </w:rPr>
        <w:t>5</w:t>
      </w:r>
      <w:r w:rsidR="00792AC8" w:rsidRPr="001E1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C83" w:rsidRPr="001E189D">
        <w:rPr>
          <w:rFonts w:ascii="Times New Roman" w:hAnsi="Times New Roman" w:cs="Times New Roman"/>
          <w:b/>
          <w:sz w:val="24"/>
          <w:szCs w:val="24"/>
        </w:rPr>
        <w:t>Presentazione della domanda</w:t>
      </w:r>
    </w:p>
    <w:p w14:paraId="264EF98C" w14:textId="08200AF1" w:rsidR="00754C83" w:rsidRPr="001E189D" w:rsidRDefault="00754C83" w:rsidP="00004F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 xml:space="preserve">I soggetti interessati al presente Avviso dovranno presentare richiesta utilizzando </w:t>
      </w:r>
      <w:r w:rsidR="00A622CC" w:rsidRPr="001E189D">
        <w:rPr>
          <w:rFonts w:ascii="Times New Roman" w:hAnsi="Times New Roman" w:cs="Times New Roman"/>
          <w:sz w:val="24"/>
          <w:szCs w:val="24"/>
        </w:rPr>
        <w:t>il</w:t>
      </w:r>
      <w:r w:rsidR="00A5670D" w:rsidRPr="001E189D">
        <w:rPr>
          <w:rFonts w:ascii="Times New Roman" w:hAnsi="Times New Roman" w:cs="Times New Roman"/>
          <w:sz w:val="24"/>
          <w:szCs w:val="24"/>
        </w:rPr>
        <w:t xml:space="preserve"> </w:t>
      </w:r>
      <w:r w:rsidRPr="001E189D">
        <w:rPr>
          <w:rFonts w:ascii="Times New Roman" w:hAnsi="Times New Roman" w:cs="Times New Roman"/>
          <w:b/>
          <w:bCs/>
          <w:sz w:val="24"/>
          <w:szCs w:val="24"/>
        </w:rPr>
        <w:t>mod</w:t>
      </w:r>
      <w:r w:rsidR="00A221EA" w:rsidRPr="001E18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189D">
        <w:rPr>
          <w:rFonts w:ascii="Times New Roman" w:hAnsi="Times New Roman" w:cs="Times New Roman"/>
          <w:b/>
          <w:bCs/>
          <w:sz w:val="24"/>
          <w:szCs w:val="24"/>
        </w:rPr>
        <w:t xml:space="preserve"> Allegato 1</w:t>
      </w:r>
      <w:r w:rsidRPr="001E189D">
        <w:rPr>
          <w:rFonts w:ascii="Times New Roman" w:hAnsi="Times New Roman" w:cs="Times New Roman"/>
          <w:sz w:val="24"/>
          <w:szCs w:val="24"/>
        </w:rPr>
        <w:t>.</w:t>
      </w:r>
    </w:p>
    <w:p w14:paraId="3EC82A27" w14:textId="60974C36" w:rsidR="00754C83" w:rsidRPr="001E189D" w:rsidRDefault="00754C83" w:rsidP="00754C83">
      <w:pPr>
        <w:spacing w:after="0" w:line="240" w:lineRule="auto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 xml:space="preserve">Il modello di richiesta, comprensivo degli allegati necessari dovrà pervenire </w:t>
      </w:r>
      <w:r w:rsidR="00D21A3E" w:rsidRPr="001E189D">
        <w:rPr>
          <w:rFonts w:ascii="Times New Roman" w:hAnsi="Times New Roman" w:cs="Times New Roman"/>
          <w:sz w:val="24"/>
          <w:szCs w:val="24"/>
        </w:rPr>
        <w:t>entro il</w:t>
      </w:r>
      <w:r w:rsidR="00636F62" w:rsidRPr="001E189D">
        <w:rPr>
          <w:rFonts w:ascii="Times New Roman" w:hAnsi="Times New Roman" w:cs="Times New Roman"/>
          <w:sz w:val="24"/>
          <w:szCs w:val="24"/>
        </w:rPr>
        <w:t xml:space="preserve"> </w:t>
      </w:r>
      <w:r w:rsidR="00636F62" w:rsidRPr="001E189D">
        <w:rPr>
          <w:rFonts w:ascii="Times New Roman" w:hAnsi="Times New Roman" w:cs="Times New Roman"/>
          <w:b/>
          <w:bCs/>
          <w:sz w:val="24"/>
          <w:szCs w:val="24"/>
        </w:rPr>
        <w:t>12 settembre 2025</w:t>
      </w:r>
      <w:r w:rsidRPr="001E189D">
        <w:rPr>
          <w:rFonts w:ascii="Times New Roman" w:hAnsi="Times New Roman" w:cs="Times New Roman"/>
          <w:b/>
          <w:sz w:val="24"/>
          <w:szCs w:val="24"/>
        </w:rPr>
        <w:t>,</w:t>
      </w:r>
      <w:r w:rsidRPr="001E189D">
        <w:rPr>
          <w:rFonts w:ascii="Times New Roman" w:hAnsi="Times New Roman" w:cs="Times New Roman"/>
          <w:sz w:val="24"/>
          <w:szCs w:val="24"/>
        </w:rPr>
        <w:t xml:space="preserve"> tramite consegna a </w:t>
      </w:r>
      <w:r w:rsidRPr="001E189D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1E189D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E189D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1E189D">
        <w:rPr>
          <w:rFonts w:ascii="Times New Roman" w:hAnsi="Times New Roman" w:cs="Times New Roman"/>
          <w:sz w:val="24"/>
          <w:szCs w:val="24"/>
        </w:rPr>
        <w:t>o</w:t>
      </w:r>
      <w:r w:rsidR="00A5670D" w:rsidRPr="001E189D">
        <w:rPr>
          <w:rFonts w:ascii="Times New Roman" w:hAnsi="Times New Roman" w:cs="Times New Roman"/>
          <w:sz w:val="24"/>
          <w:szCs w:val="24"/>
        </w:rPr>
        <w:t xml:space="preserve">, </w:t>
      </w:r>
      <w:r w:rsidRPr="001E189D">
        <w:rPr>
          <w:rFonts w:ascii="Times New Roman" w:hAnsi="Times New Roman" w:cs="Times New Roman"/>
          <w:sz w:val="24"/>
          <w:szCs w:val="24"/>
        </w:rPr>
        <w:t>presso l’ufficio Protocollo del Comune di Petacciato - Viale Pietravalle</w:t>
      </w:r>
      <w:r w:rsidR="00A5670D" w:rsidRPr="001E189D">
        <w:rPr>
          <w:rFonts w:ascii="Times New Roman" w:hAnsi="Times New Roman" w:cs="Times New Roman"/>
          <w:sz w:val="24"/>
          <w:szCs w:val="24"/>
        </w:rPr>
        <w:t xml:space="preserve"> </w:t>
      </w:r>
      <w:r w:rsidRPr="001E189D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1E189D">
        <w:rPr>
          <w:rFonts w:ascii="Times New Roman" w:hAnsi="Times New Roman" w:cs="Times New Roman"/>
          <w:sz w:val="24"/>
          <w:szCs w:val="24"/>
        </w:rPr>
        <w:t>.</w:t>
      </w:r>
      <w:r w:rsidRPr="001E189D">
        <w:rPr>
          <w:rFonts w:ascii="Times New Roman" w:hAnsi="Times New Roman" w:cs="Times New Roman"/>
          <w:spacing w:val="1"/>
          <w:sz w:val="24"/>
          <w:szCs w:val="24"/>
        </w:rPr>
        <w:t xml:space="preserve">5 </w:t>
      </w:r>
      <w:r w:rsidRPr="001E189D">
        <w:rPr>
          <w:rFonts w:ascii="Times New Roman" w:hAnsi="Times New Roman" w:cs="Times New Roman"/>
          <w:position w:val="-1"/>
          <w:sz w:val="24"/>
          <w:szCs w:val="24"/>
        </w:rPr>
        <w:t>o</w:t>
      </w:r>
      <w:r w:rsidR="00A5670D" w:rsidRPr="001E189D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1E189D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1E189D">
        <w:rPr>
          <w:rFonts w:ascii="Times New Roman" w:hAnsi="Times New Roman" w:cs="Times New Roman"/>
          <w:spacing w:val="1"/>
          <w:position w:val="-1"/>
          <w:sz w:val="24"/>
          <w:szCs w:val="24"/>
        </w:rPr>
        <w:t>ra</w:t>
      </w:r>
      <w:r w:rsidRPr="001E189D">
        <w:rPr>
          <w:rFonts w:ascii="Times New Roman" w:hAnsi="Times New Roman" w:cs="Times New Roman"/>
          <w:position w:val="-1"/>
          <w:sz w:val="24"/>
          <w:szCs w:val="24"/>
        </w:rPr>
        <w:t>mite</w:t>
      </w:r>
      <w:r w:rsidR="00A5670D" w:rsidRPr="001E189D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1E189D">
        <w:rPr>
          <w:rFonts w:ascii="Times New Roman" w:hAnsi="Times New Roman" w:cs="Times New Roman"/>
          <w:position w:val="-1"/>
          <w:sz w:val="24"/>
          <w:szCs w:val="24"/>
        </w:rPr>
        <w:t xml:space="preserve">mail </w:t>
      </w:r>
      <w:r w:rsidRPr="001E189D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1E189D">
        <w:rPr>
          <w:rFonts w:ascii="Times New Roman" w:hAnsi="Times New Roman" w:cs="Times New Roman"/>
          <w:position w:val="-1"/>
          <w:sz w:val="24"/>
          <w:szCs w:val="24"/>
        </w:rPr>
        <w:t>ll</w:t>
      </w:r>
      <w:r w:rsidRPr="001E189D"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’ </w:t>
      </w:r>
      <w:r w:rsidRPr="001E189D">
        <w:rPr>
          <w:rFonts w:ascii="Times New Roman" w:hAnsi="Times New Roman" w:cs="Times New Roman"/>
          <w:position w:val="-1"/>
          <w:sz w:val="24"/>
          <w:szCs w:val="24"/>
        </w:rPr>
        <w:t>i</w:t>
      </w:r>
      <w:r w:rsidRPr="001E189D">
        <w:rPr>
          <w:rFonts w:ascii="Times New Roman" w:hAnsi="Times New Roman" w:cs="Times New Roman"/>
          <w:spacing w:val="-1"/>
          <w:position w:val="-1"/>
          <w:sz w:val="24"/>
          <w:szCs w:val="24"/>
        </w:rPr>
        <w:t>n</w:t>
      </w:r>
      <w:r w:rsidRPr="001E189D">
        <w:rPr>
          <w:rFonts w:ascii="Times New Roman" w:hAnsi="Times New Roman" w:cs="Times New Roman"/>
          <w:position w:val="-1"/>
          <w:sz w:val="24"/>
          <w:szCs w:val="24"/>
        </w:rPr>
        <w:t>diri</w:t>
      </w:r>
      <w:r w:rsidRPr="001E189D">
        <w:rPr>
          <w:rFonts w:ascii="Times New Roman" w:hAnsi="Times New Roman" w:cs="Times New Roman"/>
          <w:spacing w:val="1"/>
          <w:position w:val="-1"/>
          <w:sz w:val="24"/>
          <w:szCs w:val="24"/>
        </w:rPr>
        <w:t>z</w:t>
      </w:r>
      <w:r w:rsidRPr="001E189D">
        <w:rPr>
          <w:rFonts w:ascii="Times New Roman" w:hAnsi="Times New Roman" w:cs="Times New Roman"/>
          <w:position w:val="-1"/>
          <w:sz w:val="24"/>
          <w:szCs w:val="24"/>
        </w:rPr>
        <w:t>zo:</w:t>
      </w:r>
      <w:r w:rsidR="00004FE8" w:rsidRPr="001E189D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hyperlink r:id="rId7" w:history="1">
        <w:r w:rsidR="00004FE8" w:rsidRPr="001E189D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comunedipetacciato@pec.it</w:t>
        </w:r>
      </w:hyperlink>
      <w:r w:rsidRPr="001E189D">
        <w:rPr>
          <w:rStyle w:val="Collegamentoipertestuale"/>
          <w:rFonts w:ascii="Times New Roman" w:hAnsi="Times New Roman" w:cs="Times New Roman"/>
          <w:sz w:val="24"/>
          <w:szCs w:val="24"/>
        </w:rPr>
        <w:t>.</w:t>
      </w:r>
    </w:p>
    <w:p w14:paraId="20060026" w14:textId="77777777" w:rsidR="00754C83" w:rsidRPr="001E189D" w:rsidRDefault="00754C83" w:rsidP="00754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06D73" w14:textId="4EC0341D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89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004FE8" w:rsidRPr="001E189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92AC8" w:rsidRPr="001E1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89D">
        <w:rPr>
          <w:rFonts w:ascii="Times New Roman" w:hAnsi="Times New Roman" w:cs="Times New Roman"/>
          <w:b/>
          <w:bCs/>
          <w:sz w:val="24"/>
          <w:szCs w:val="24"/>
        </w:rPr>
        <w:t>Clausole di salvaguardia</w:t>
      </w:r>
    </w:p>
    <w:p w14:paraId="3FB39EBB" w14:textId="77777777" w:rsidR="00D14B10" w:rsidRPr="001E189D" w:rsidRDefault="00754C83" w:rsidP="00C6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 xml:space="preserve">Il presente avviso non costituisce proposta contrattuale, non determina alcuna instaurazione di posizioni giuridiche (diritti soggettivi/interessi legittimi) od obblighi negoziali e non vincola in alcun modo il Comune. </w:t>
      </w:r>
    </w:p>
    <w:p w14:paraId="68DD507C" w14:textId="77777777" w:rsidR="00754C83" w:rsidRPr="001E189D" w:rsidRDefault="00C65B4B" w:rsidP="00C6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 xml:space="preserve">Per quanto non espressamente previsto nel presente Avviso, valgono le disposizioni contenute nel </w:t>
      </w:r>
      <w:r w:rsidRPr="001E189D">
        <w:rPr>
          <w:rFonts w:ascii="Times New Roman" w:hAnsi="Times New Roman" w:cs="Times New Roman"/>
          <w:i/>
          <w:sz w:val="24"/>
          <w:szCs w:val="24"/>
        </w:rPr>
        <w:t>Regolamento per l’erogazione di benefici economici a cittadini ed enti</w:t>
      </w:r>
      <w:r w:rsidR="00D14B10" w:rsidRPr="001E189D">
        <w:rPr>
          <w:rFonts w:ascii="Times New Roman" w:hAnsi="Times New Roman" w:cs="Times New Roman"/>
          <w:sz w:val="24"/>
          <w:szCs w:val="24"/>
        </w:rPr>
        <w:t>, approvato con delibera di Consiglio Comunale n. 29/2024.</w:t>
      </w:r>
    </w:p>
    <w:p w14:paraId="0D659C1D" w14:textId="77777777" w:rsidR="00C65B4B" w:rsidRPr="001E189D" w:rsidRDefault="00C65B4B" w:rsidP="00C65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2A9B4" w14:textId="01B3C095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89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004FE8" w:rsidRPr="001E189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92AC8" w:rsidRPr="001E1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89D">
        <w:rPr>
          <w:rFonts w:ascii="Times New Roman" w:hAnsi="Times New Roman" w:cs="Times New Roman"/>
          <w:b/>
          <w:bCs/>
          <w:sz w:val="24"/>
          <w:szCs w:val="24"/>
        </w:rPr>
        <w:t>Tutela della privacy</w:t>
      </w:r>
    </w:p>
    <w:p w14:paraId="62D51576" w14:textId="77777777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 xml:space="preserve">I dati raccolti saranno trattati, ai sensi del </w:t>
      </w:r>
      <w:r w:rsidRPr="001E189D">
        <w:rPr>
          <w:rFonts w:ascii="Times New Roman" w:hAnsi="Times New Roman" w:cs="Times New Roman"/>
          <w:sz w:val="24"/>
          <w:szCs w:val="24"/>
          <w:u w:val="single"/>
        </w:rPr>
        <w:t>Regolamento europeo n.679/2016 e del D. Lgs. n.101 del 10.08.2018</w:t>
      </w:r>
      <w:r w:rsidRPr="001E189D">
        <w:rPr>
          <w:rFonts w:ascii="Times New Roman" w:hAnsi="Times New Roman" w:cs="Times New Roman"/>
          <w:sz w:val="24"/>
          <w:szCs w:val="24"/>
        </w:rPr>
        <w:t xml:space="preserve">, esclusivamente nell’ambito della presente procedura. </w:t>
      </w:r>
    </w:p>
    <w:p w14:paraId="23A53D1D" w14:textId="77777777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654EF" w14:textId="4D536F9B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89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04FE8" w:rsidRPr="001E189D">
        <w:rPr>
          <w:rFonts w:ascii="Times New Roman" w:hAnsi="Times New Roman" w:cs="Times New Roman"/>
          <w:b/>
          <w:sz w:val="24"/>
          <w:szCs w:val="24"/>
        </w:rPr>
        <w:t>8</w:t>
      </w:r>
      <w:r w:rsidR="00792AC8" w:rsidRPr="001E1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89D">
        <w:rPr>
          <w:rFonts w:ascii="Times New Roman" w:hAnsi="Times New Roman" w:cs="Times New Roman"/>
          <w:b/>
          <w:sz w:val="24"/>
          <w:szCs w:val="24"/>
        </w:rPr>
        <w:t>Informazioni</w:t>
      </w:r>
    </w:p>
    <w:p w14:paraId="7A950EAA" w14:textId="77777777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Per informazioni e chiarimenti è possibile rivolgersi, negli orari d’ufficio, all’Ufficio di Segretariato Sociale oppure telefonare al numero 0875 67337 int.7.</w:t>
      </w:r>
    </w:p>
    <w:p w14:paraId="436098A7" w14:textId="77777777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D131C" w14:textId="0AC1055D" w:rsidR="00754C83" w:rsidRPr="001E189D" w:rsidRDefault="00754C83" w:rsidP="0075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Dalla Residenza municipale</w:t>
      </w:r>
      <w:r w:rsidR="00EF2E3C" w:rsidRPr="001E189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630E36" w14:textId="77777777" w:rsidR="003F65D6" w:rsidRPr="001E189D" w:rsidRDefault="003F65D6" w:rsidP="00930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F52F2D" w14:textId="77777777" w:rsidR="001E189D" w:rsidRDefault="001E189D" w:rsidP="00930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24FCF8" w14:textId="5D617C94" w:rsidR="00792AC8" w:rsidRPr="001E189D" w:rsidRDefault="00754C83" w:rsidP="00930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>IL RESPONSABILE DE</w:t>
      </w:r>
      <w:r w:rsidR="003F65D6" w:rsidRPr="001E189D">
        <w:rPr>
          <w:rFonts w:ascii="Times New Roman" w:hAnsi="Times New Roman" w:cs="Times New Roman"/>
          <w:sz w:val="24"/>
          <w:szCs w:val="24"/>
        </w:rPr>
        <w:t>LL’AREA</w:t>
      </w:r>
      <w:r w:rsidR="00D406E7" w:rsidRPr="001E189D">
        <w:rPr>
          <w:rFonts w:ascii="Times New Roman" w:hAnsi="Times New Roman" w:cs="Times New Roman"/>
          <w:sz w:val="24"/>
          <w:szCs w:val="24"/>
        </w:rPr>
        <w:t xml:space="preserve"> AFFARI GENERALI</w:t>
      </w:r>
    </w:p>
    <w:p w14:paraId="0A097749" w14:textId="2F50AA56" w:rsidR="00DC3A72" w:rsidRPr="001E189D" w:rsidRDefault="00792AC8" w:rsidP="00792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B5316" w:rsidRPr="001E189D">
        <w:rPr>
          <w:rFonts w:ascii="Times New Roman" w:hAnsi="Times New Roman" w:cs="Times New Roman"/>
          <w:sz w:val="24"/>
          <w:szCs w:val="24"/>
        </w:rPr>
        <w:t>Daniela Di Cesare</w:t>
      </w:r>
    </w:p>
    <w:sectPr w:rsidR="00DC3A72" w:rsidRPr="001E189D" w:rsidSect="001E189D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403DD"/>
    <w:multiLevelType w:val="hybridMultilevel"/>
    <w:tmpl w:val="ADFE6E04"/>
    <w:lvl w:ilvl="0" w:tplc="0410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 w15:restartNumberingAfterBreak="0">
    <w:nsid w:val="0F845DCC"/>
    <w:multiLevelType w:val="hybridMultilevel"/>
    <w:tmpl w:val="0A12985C"/>
    <w:lvl w:ilvl="0" w:tplc="44A847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EEF"/>
    <w:multiLevelType w:val="hybridMultilevel"/>
    <w:tmpl w:val="09348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B6125"/>
    <w:multiLevelType w:val="hybridMultilevel"/>
    <w:tmpl w:val="09348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51ACE"/>
    <w:multiLevelType w:val="hybridMultilevel"/>
    <w:tmpl w:val="667AB7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1422A"/>
    <w:multiLevelType w:val="hybridMultilevel"/>
    <w:tmpl w:val="04D47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2081B"/>
    <w:multiLevelType w:val="hybridMultilevel"/>
    <w:tmpl w:val="5E380F78"/>
    <w:lvl w:ilvl="0" w:tplc="E92E3CD4">
      <w:numFmt w:val="bullet"/>
      <w:lvlText w:val="-"/>
      <w:lvlJc w:val="left"/>
      <w:pPr>
        <w:ind w:left="109" w:hanging="171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1" w:tplc="E20206C8">
      <w:numFmt w:val="bullet"/>
      <w:lvlText w:val=""/>
      <w:lvlJc w:val="left"/>
      <w:pPr>
        <w:ind w:left="81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2" w:tplc="8B0CF460">
      <w:numFmt w:val="bullet"/>
      <w:lvlText w:val="•"/>
      <w:lvlJc w:val="left"/>
      <w:pPr>
        <w:ind w:left="1862" w:hanging="351"/>
      </w:pPr>
      <w:rPr>
        <w:rFonts w:hint="default"/>
        <w:lang w:val="it-IT" w:eastAsia="en-US" w:bidi="ar-SA"/>
      </w:rPr>
    </w:lvl>
    <w:lvl w:ilvl="3" w:tplc="B0786C76">
      <w:numFmt w:val="bullet"/>
      <w:lvlText w:val="•"/>
      <w:lvlJc w:val="left"/>
      <w:pPr>
        <w:ind w:left="2904" w:hanging="351"/>
      </w:pPr>
      <w:rPr>
        <w:rFonts w:hint="default"/>
        <w:lang w:val="it-IT" w:eastAsia="en-US" w:bidi="ar-SA"/>
      </w:rPr>
    </w:lvl>
    <w:lvl w:ilvl="4" w:tplc="841EEAC2">
      <w:numFmt w:val="bullet"/>
      <w:lvlText w:val="•"/>
      <w:lvlJc w:val="left"/>
      <w:pPr>
        <w:ind w:left="3946" w:hanging="351"/>
      </w:pPr>
      <w:rPr>
        <w:rFonts w:hint="default"/>
        <w:lang w:val="it-IT" w:eastAsia="en-US" w:bidi="ar-SA"/>
      </w:rPr>
    </w:lvl>
    <w:lvl w:ilvl="5" w:tplc="B620921A">
      <w:numFmt w:val="bullet"/>
      <w:lvlText w:val="•"/>
      <w:lvlJc w:val="left"/>
      <w:pPr>
        <w:ind w:left="4988" w:hanging="351"/>
      </w:pPr>
      <w:rPr>
        <w:rFonts w:hint="default"/>
        <w:lang w:val="it-IT" w:eastAsia="en-US" w:bidi="ar-SA"/>
      </w:rPr>
    </w:lvl>
    <w:lvl w:ilvl="6" w:tplc="54A6BF5E">
      <w:numFmt w:val="bullet"/>
      <w:lvlText w:val="•"/>
      <w:lvlJc w:val="left"/>
      <w:pPr>
        <w:ind w:left="6031" w:hanging="351"/>
      </w:pPr>
      <w:rPr>
        <w:rFonts w:hint="default"/>
        <w:lang w:val="it-IT" w:eastAsia="en-US" w:bidi="ar-SA"/>
      </w:rPr>
    </w:lvl>
    <w:lvl w:ilvl="7" w:tplc="F2CC3184">
      <w:numFmt w:val="bullet"/>
      <w:lvlText w:val="•"/>
      <w:lvlJc w:val="left"/>
      <w:pPr>
        <w:ind w:left="7073" w:hanging="351"/>
      </w:pPr>
      <w:rPr>
        <w:rFonts w:hint="default"/>
        <w:lang w:val="it-IT" w:eastAsia="en-US" w:bidi="ar-SA"/>
      </w:rPr>
    </w:lvl>
    <w:lvl w:ilvl="8" w:tplc="FE56C81E">
      <w:numFmt w:val="bullet"/>
      <w:lvlText w:val="•"/>
      <w:lvlJc w:val="left"/>
      <w:pPr>
        <w:ind w:left="8115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5ADA1854"/>
    <w:multiLevelType w:val="hybridMultilevel"/>
    <w:tmpl w:val="FD6836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98673">
    <w:abstractNumId w:val="1"/>
  </w:num>
  <w:num w:numId="2" w16cid:durableId="509411404">
    <w:abstractNumId w:val="4"/>
  </w:num>
  <w:num w:numId="3" w16cid:durableId="69696519">
    <w:abstractNumId w:val="6"/>
  </w:num>
  <w:num w:numId="4" w16cid:durableId="1208645317">
    <w:abstractNumId w:val="0"/>
  </w:num>
  <w:num w:numId="5" w16cid:durableId="19860491">
    <w:abstractNumId w:val="7"/>
  </w:num>
  <w:num w:numId="6" w16cid:durableId="2003044907">
    <w:abstractNumId w:val="2"/>
  </w:num>
  <w:num w:numId="7" w16cid:durableId="1910918915">
    <w:abstractNumId w:val="3"/>
  </w:num>
  <w:num w:numId="8" w16cid:durableId="1047410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83"/>
    <w:rsid w:val="00001766"/>
    <w:rsid w:val="00004FE8"/>
    <w:rsid w:val="00024D50"/>
    <w:rsid w:val="0003332D"/>
    <w:rsid w:val="00050DD2"/>
    <w:rsid w:val="0005153E"/>
    <w:rsid w:val="00051D97"/>
    <w:rsid w:val="00053F20"/>
    <w:rsid w:val="000546E9"/>
    <w:rsid w:val="000A7B06"/>
    <w:rsid w:val="000B34C0"/>
    <w:rsid w:val="000C17E9"/>
    <w:rsid w:val="000C4C3F"/>
    <w:rsid w:val="000D30B7"/>
    <w:rsid w:val="00103C0E"/>
    <w:rsid w:val="00115095"/>
    <w:rsid w:val="00116422"/>
    <w:rsid w:val="001500A6"/>
    <w:rsid w:val="0018491C"/>
    <w:rsid w:val="00185EA6"/>
    <w:rsid w:val="001A181F"/>
    <w:rsid w:val="001A511E"/>
    <w:rsid w:val="001C23A0"/>
    <w:rsid w:val="001C4AD1"/>
    <w:rsid w:val="001C7F9B"/>
    <w:rsid w:val="001D72F7"/>
    <w:rsid w:val="001E189D"/>
    <w:rsid w:val="001E7645"/>
    <w:rsid w:val="002019F8"/>
    <w:rsid w:val="0021030F"/>
    <w:rsid w:val="00245248"/>
    <w:rsid w:val="00272010"/>
    <w:rsid w:val="0028224F"/>
    <w:rsid w:val="0028392B"/>
    <w:rsid w:val="00287092"/>
    <w:rsid w:val="00293580"/>
    <w:rsid w:val="002A4B74"/>
    <w:rsid w:val="002C4110"/>
    <w:rsid w:val="00310994"/>
    <w:rsid w:val="0032095C"/>
    <w:rsid w:val="00321D17"/>
    <w:rsid w:val="00332AA9"/>
    <w:rsid w:val="003450F4"/>
    <w:rsid w:val="00353D28"/>
    <w:rsid w:val="0035535A"/>
    <w:rsid w:val="00364BC0"/>
    <w:rsid w:val="00366AEF"/>
    <w:rsid w:val="00391AC0"/>
    <w:rsid w:val="003A2733"/>
    <w:rsid w:val="003A58DA"/>
    <w:rsid w:val="003B201D"/>
    <w:rsid w:val="003B22D9"/>
    <w:rsid w:val="003C3105"/>
    <w:rsid w:val="003D74CA"/>
    <w:rsid w:val="003E4478"/>
    <w:rsid w:val="003F65D6"/>
    <w:rsid w:val="00400190"/>
    <w:rsid w:val="004115C4"/>
    <w:rsid w:val="00411CB1"/>
    <w:rsid w:val="00440410"/>
    <w:rsid w:val="0046398C"/>
    <w:rsid w:val="00465C5A"/>
    <w:rsid w:val="004A62EF"/>
    <w:rsid w:val="004B2351"/>
    <w:rsid w:val="004C45E2"/>
    <w:rsid w:val="004D69D8"/>
    <w:rsid w:val="004F1D77"/>
    <w:rsid w:val="005448E8"/>
    <w:rsid w:val="00556CCB"/>
    <w:rsid w:val="00574C61"/>
    <w:rsid w:val="005866B0"/>
    <w:rsid w:val="005B0ACF"/>
    <w:rsid w:val="005D6800"/>
    <w:rsid w:val="005D6E31"/>
    <w:rsid w:val="005D71E5"/>
    <w:rsid w:val="005F398B"/>
    <w:rsid w:val="005F40FC"/>
    <w:rsid w:val="00620DDA"/>
    <w:rsid w:val="006302B6"/>
    <w:rsid w:val="00636F62"/>
    <w:rsid w:val="00666724"/>
    <w:rsid w:val="00692B8F"/>
    <w:rsid w:val="006A1160"/>
    <w:rsid w:val="006F0044"/>
    <w:rsid w:val="00706068"/>
    <w:rsid w:val="007112A3"/>
    <w:rsid w:val="00713C39"/>
    <w:rsid w:val="00720341"/>
    <w:rsid w:val="00737CFC"/>
    <w:rsid w:val="00740C15"/>
    <w:rsid w:val="00754C83"/>
    <w:rsid w:val="00755E15"/>
    <w:rsid w:val="00771F87"/>
    <w:rsid w:val="00792AC8"/>
    <w:rsid w:val="007A5D0F"/>
    <w:rsid w:val="007B5316"/>
    <w:rsid w:val="007E0D11"/>
    <w:rsid w:val="00800150"/>
    <w:rsid w:val="008023D8"/>
    <w:rsid w:val="008034FE"/>
    <w:rsid w:val="00845D2C"/>
    <w:rsid w:val="00851A06"/>
    <w:rsid w:val="008616EA"/>
    <w:rsid w:val="00863A9D"/>
    <w:rsid w:val="00864872"/>
    <w:rsid w:val="0086709D"/>
    <w:rsid w:val="00871062"/>
    <w:rsid w:val="008750A1"/>
    <w:rsid w:val="008900F3"/>
    <w:rsid w:val="008C1DBA"/>
    <w:rsid w:val="008C49BC"/>
    <w:rsid w:val="008C6BF5"/>
    <w:rsid w:val="008F44EF"/>
    <w:rsid w:val="009006B0"/>
    <w:rsid w:val="009160D9"/>
    <w:rsid w:val="009168BB"/>
    <w:rsid w:val="00927F90"/>
    <w:rsid w:val="0093084A"/>
    <w:rsid w:val="00956EA9"/>
    <w:rsid w:val="00962896"/>
    <w:rsid w:val="009A6CBF"/>
    <w:rsid w:val="009D40B8"/>
    <w:rsid w:val="009D65FE"/>
    <w:rsid w:val="009E2407"/>
    <w:rsid w:val="009F03C5"/>
    <w:rsid w:val="009F462C"/>
    <w:rsid w:val="00A163D2"/>
    <w:rsid w:val="00A2009B"/>
    <w:rsid w:val="00A221EA"/>
    <w:rsid w:val="00A24AEC"/>
    <w:rsid w:val="00A5670D"/>
    <w:rsid w:val="00A56A88"/>
    <w:rsid w:val="00A622CC"/>
    <w:rsid w:val="00A67B82"/>
    <w:rsid w:val="00A760AE"/>
    <w:rsid w:val="00A8055D"/>
    <w:rsid w:val="00A8427D"/>
    <w:rsid w:val="00A96209"/>
    <w:rsid w:val="00AB35BF"/>
    <w:rsid w:val="00AC2680"/>
    <w:rsid w:val="00AC73D5"/>
    <w:rsid w:val="00AE68BF"/>
    <w:rsid w:val="00AF4CC2"/>
    <w:rsid w:val="00B00A3D"/>
    <w:rsid w:val="00B2604C"/>
    <w:rsid w:val="00B26AC7"/>
    <w:rsid w:val="00B333E8"/>
    <w:rsid w:val="00B41A83"/>
    <w:rsid w:val="00B4315E"/>
    <w:rsid w:val="00B4619B"/>
    <w:rsid w:val="00B51676"/>
    <w:rsid w:val="00B5225F"/>
    <w:rsid w:val="00B55BB4"/>
    <w:rsid w:val="00B55D1D"/>
    <w:rsid w:val="00B562F6"/>
    <w:rsid w:val="00B83A4B"/>
    <w:rsid w:val="00BC0EC2"/>
    <w:rsid w:val="00BD6B87"/>
    <w:rsid w:val="00BF2024"/>
    <w:rsid w:val="00C00264"/>
    <w:rsid w:val="00C11E91"/>
    <w:rsid w:val="00C1708B"/>
    <w:rsid w:val="00C33559"/>
    <w:rsid w:val="00C65B4B"/>
    <w:rsid w:val="00C812EA"/>
    <w:rsid w:val="00C929EB"/>
    <w:rsid w:val="00CC058C"/>
    <w:rsid w:val="00CC29F2"/>
    <w:rsid w:val="00CF2760"/>
    <w:rsid w:val="00D0466C"/>
    <w:rsid w:val="00D14B10"/>
    <w:rsid w:val="00D16F78"/>
    <w:rsid w:val="00D21A3E"/>
    <w:rsid w:val="00D406E7"/>
    <w:rsid w:val="00D43A7C"/>
    <w:rsid w:val="00D52CAA"/>
    <w:rsid w:val="00D632F9"/>
    <w:rsid w:val="00D720B5"/>
    <w:rsid w:val="00D759CC"/>
    <w:rsid w:val="00D870E4"/>
    <w:rsid w:val="00D9209C"/>
    <w:rsid w:val="00DA08D3"/>
    <w:rsid w:val="00DB5113"/>
    <w:rsid w:val="00DB6923"/>
    <w:rsid w:val="00DC205A"/>
    <w:rsid w:val="00DC3A72"/>
    <w:rsid w:val="00DD0666"/>
    <w:rsid w:val="00DF3971"/>
    <w:rsid w:val="00DF6731"/>
    <w:rsid w:val="00E03BE1"/>
    <w:rsid w:val="00E22418"/>
    <w:rsid w:val="00E23C3C"/>
    <w:rsid w:val="00E347FE"/>
    <w:rsid w:val="00E40B3D"/>
    <w:rsid w:val="00E413B1"/>
    <w:rsid w:val="00E44821"/>
    <w:rsid w:val="00E60362"/>
    <w:rsid w:val="00E83ACD"/>
    <w:rsid w:val="00E85BF7"/>
    <w:rsid w:val="00E9666C"/>
    <w:rsid w:val="00E9696F"/>
    <w:rsid w:val="00EA0C9D"/>
    <w:rsid w:val="00EA1DA3"/>
    <w:rsid w:val="00EA50C1"/>
    <w:rsid w:val="00EA5866"/>
    <w:rsid w:val="00EA6F06"/>
    <w:rsid w:val="00EB179A"/>
    <w:rsid w:val="00EB78A9"/>
    <w:rsid w:val="00EE083A"/>
    <w:rsid w:val="00EE405D"/>
    <w:rsid w:val="00EF2E3C"/>
    <w:rsid w:val="00EF5F4C"/>
    <w:rsid w:val="00F01346"/>
    <w:rsid w:val="00F13733"/>
    <w:rsid w:val="00F3730A"/>
    <w:rsid w:val="00F46313"/>
    <w:rsid w:val="00F7103E"/>
    <w:rsid w:val="00F74111"/>
    <w:rsid w:val="00F87A6E"/>
    <w:rsid w:val="00F949D9"/>
    <w:rsid w:val="00FA4165"/>
    <w:rsid w:val="00FB6DDE"/>
    <w:rsid w:val="00FC26B8"/>
    <w:rsid w:val="00FD69E8"/>
    <w:rsid w:val="00FD6AA9"/>
    <w:rsid w:val="00FE2A29"/>
    <w:rsid w:val="00FF16FB"/>
    <w:rsid w:val="00FF19D1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53C4"/>
  <w15:docId w15:val="{E889503F-B80F-435E-93CE-CF3E8C8F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C83"/>
    <w:rPr>
      <w:rFonts w:asciiTheme="minorHAnsi" w:hAnsiTheme="minorHAnsi" w:cstheme="minorBid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7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54C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54C8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42C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DC205A"/>
    <w:pPr>
      <w:widowControl w:val="0"/>
      <w:autoSpaceDE w:val="0"/>
      <w:autoSpaceDN w:val="0"/>
      <w:spacing w:after="0" w:line="240" w:lineRule="auto"/>
      <w:ind w:left="109"/>
      <w:jc w:val="both"/>
    </w:pPr>
    <w:rPr>
      <w:rFonts w:ascii="Corbel" w:eastAsia="Corbel" w:hAnsi="Corbel" w:cs="Corbel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205A"/>
    <w:rPr>
      <w:rFonts w:ascii="Corbel" w:eastAsia="Corbel" w:hAnsi="Corbel" w:cs="Corbel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4FE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D74CA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dipetacciat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dipetacciato@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Ramunno</dc:creator>
  <cp:keywords/>
  <dc:description/>
  <cp:lastModifiedBy>Comune Petacciato</cp:lastModifiedBy>
  <cp:revision>4</cp:revision>
  <cp:lastPrinted>2025-03-06T08:52:00Z</cp:lastPrinted>
  <dcterms:created xsi:type="dcterms:W3CDTF">2025-08-28T09:30:00Z</dcterms:created>
  <dcterms:modified xsi:type="dcterms:W3CDTF">2025-08-28T09:56:00Z</dcterms:modified>
</cp:coreProperties>
</file>